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534AED59"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Vic Tartaglia,</w:t>
      </w:r>
      <w:r w:rsidR="00753B74">
        <w:rPr>
          <w:sz w:val="24"/>
          <w:szCs w:val="24"/>
        </w:rPr>
        <w:t xml:space="preserve"> Trustee Baker</w:t>
      </w:r>
    </w:p>
    <w:p w14:paraId="527788E9" w14:textId="1B4106E5" w:rsidR="00395690" w:rsidRDefault="00395690">
      <w:pPr>
        <w:jc w:val="both"/>
        <w:rPr>
          <w:sz w:val="24"/>
          <w:szCs w:val="24"/>
        </w:rPr>
      </w:pPr>
      <w:r>
        <w:rPr>
          <w:sz w:val="24"/>
          <w:szCs w:val="24"/>
        </w:rPr>
        <w:t>Absent:</w:t>
      </w:r>
      <w:r w:rsidR="009F34D4">
        <w:rPr>
          <w:sz w:val="24"/>
          <w:szCs w:val="24"/>
        </w:rPr>
        <w:t xml:space="preserve"> </w:t>
      </w:r>
    </w:p>
    <w:p w14:paraId="60480781" w14:textId="7C5228A4"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p>
    <w:p w14:paraId="5F50AC23" w14:textId="7375B661" w:rsidR="006A7F01" w:rsidRDefault="004F55F7">
      <w:pPr>
        <w:jc w:val="both"/>
        <w:rPr>
          <w:sz w:val="24"/>
          <w:szCs w:val="24"/>
        </w:rPr>
      </w:pPr>
      <w:r>
        <w:rPr>
          <w:sz w:val="24"/>
          <w:szCs w:val="24"/>
        </w:rPr>
        <w:t>Guests:</w:t>
      </w:r>
      <w:r w:rsidR="0031704E">
        <w:rPr>
          <w:sz w:val="24"/>
          <w:szCs w:val="24"/>
        </w:rPr>
        <w:t xml:space="preserve"> </w:t>
      </w:r>
      <w:r w:rsidR="0083140D">
        <w:rPr>
          <w:sz w:val="24"/>
          <w:szCs w:val="24"/>
        </w:rPr>
        <w:t xml:space="preserve">Barry </w:t>
      </w:r>
      <w:proofErr w:type="spellStart"/>
      <w:r w:rsidR="0083140D">
        <w:rPr>
          <w:sz w:val="24"/>
          <w:szCs w:val="24"/>
        </w:rPr>
        <w:t>MMacPherson</w:t>
      </w:r>
      <w:proofErr w:type="spellEnd"/>
      <w:r w:rsidR="0083140D">
        <w:rPr>
          <w:sz w:val="24"/>
          <w:szCs w:val="24"/>
        </w:rPr>
        <w:t xml:space="preserve"> via phone</w:t>
      </w:r>
    </w:p>
    <w:p w14:paraId="1B564F0C" w14:textId="77777777" w:rsidR="00235281" w:rsidRDefault="00235281">
      <w:pPr>
        <w:jc w:val="both"/>
        <w:rPr>
          <w:sz w:val="24"/>
          <w:szCs w:val="24"/>
        </w:rPr>
      </w:pPr>
    </w:p>
    <w:p w14:paraId="20682745" w14:textId="39FFA3C6" w:rsidR="00640C0A" w:rsidRDefault="004E5E19">
      <w:pPr>
        <w:jc w:val="both"/>
        <w:rPr>
          <w:sz w:val="24"/>
          <w:szCs w:val="24"/>
        </w:rPr>
      </w:pPr>
      <w:r>
        <w:rPr>
          <w:sz w:val="24"/>
          <w:szCs w:val="24"/>
        </w:rPr>
        <w:t>Meeting</w:t>
      </w:r>
      <w:r w:rsidR="00640C0A">
        <w:rPr>
          <w:sz w:val="24"/>
          <w:szCs w:val="24"/>
        </w:rPr>
        <w:t xml:space="preserve"> called to order at 7:0</w:t>
      </w:r>
      <w:r w:rsidR="00235281">
        <w:rPr>
          <w:sz w:val="24"/>
          <w:szCs w:val="24"/>
        </w:rPr>
        <w:t>1</w:t>
      </w:r>
      <w:r w:rsidR="00640C0A">
        <w:rPr>
          <w:sz w:val="24"/>
          <w:szCs w:val="24"/>
        </w:rPr>
        <w:t>pm.</w:t>
      </w:r>
    </w:p>
    <w:p w14:paraId="0CB0676B" w14:textId="667C2C5D" w:rsidR="00D07365" w:rsidRDefault="00D07365">
      <w:pPr>
        <w:jc w:val="both"/>
        <w:rPr>
          <w:sz w:val="24"/>
          <w:szCs w:val="24"/>
        </w:rPr>
      </w:pPr>
    </w:p>
    <w:p w14:paraId="29BB45BD" w14:textId="05E29204" w:rsidR="00E044B5" w:rsidRDefault="00E044B5" w:rsidP="00640C0A">
      <w:pPr>
        <w:jc w:val="both"/>
        <w:rPr>
          <w:sz w:val="24"/>
          <w:szCs w:val="24"/>
        </w:rPr>
      </w:pPr>
      <w:r>
        <w:rPr>
          <w:sz w:val="24"/>
          <w:szCs w:val="24"/>
        </w:rPr>
        <w:t xml:space="preserve">Trustee </w:t>
      </w:r>
      <w:r w:rsidR="00235281">
        <w:rPr>
          <w:sz w:val="24"/>
          <w:szCs w:val="24"/>
        </w:rPr>
        <w:t>Baker</w:t>
      </w:r>
      <w:r>
        <w:rPr>
          <w:sz w:val="24"/>
          <w:szCs w:val="24"/>
        </w:rPr>
        <w:t xml:space="preserve"> moved, Trustee </w:t>
      </w:r>
      <w:r w:rsidR="00235281">
        <w:rPr>
          <w:sz w:val="24"/>
          <w:szCs w:val="24"/>
        </w:rPr>
        <w:t>Tartaglia</w:t>
      </w:r>
      <w:r>
        <w:rPr>
          <w:sz w:val="24"/>
          <w:szCs w:val="24"/>
        </w:rPr>
        <w:t xml:space="preserve"> seconded the motion adopting the </w:t>
      </w:r>
      <w:r w:rsidR="00235281">
        <w:rPr>
          <w:sz w:val="24"/>
          <w:szCs w:val="24"/>
        </w:rPr>
        <w:t>December</w:t>
      </w:r>
      <w:r>
        <w:rPr>
          <w:sz w:val="24"/>
          <w:szCs w:val="24"/>
        </w:rPr>
        <w:t xml:space="preserve"> </w:t>
      </w:r>
      <w:r w:rsidR="00235281">
        <w:rPr>
          <w:sz w:val="24"/>
          <w:szCs w:val="24"/>
        </w:rPr>
        <w:t>20</w:t>
      </w:r>
      <w:r>
        <w:rPr>
          <w:sz w:val="24"/>
          <w:szCs w:val="24"/>
        </w:rPr>
        <w:t xml:space="preserve">, </w:t>
      </w:r>
      <w:r w:rsidR="00366E53">
        <w:rPr>
          <w:sz w:val="24"/>
          <w:szCs w:val="24"/>
        </w:rPr>
        <w:t>2021,</w:t>
      </w:r>
      <w:r>
        <w:rPr>
          <w:sz w:val="24"/>
          <w:szCs w:val="24"/>
        </w:rPr>
        <w:t xml:space="preserve"> minutes as written. </w:t>
      </w:r>
      <w:r w:rsidR="00235281">
        <w:rPr>
          <w:sz w:val="24"/>
          <w:szCs w:val="24"/>
        </w:rPr>
        <w:t>3</w:t>
      </w:r>
      <w:r>
        <w:rPr>
          <w:sz w:val="24"/>
          <w:szCs w:val="24"/>
        </w:rPr>
        <w:t xml:space="preserve"> Ayes, 0 Nays, </w:t>
      </w:r>
      <w:r w:rsidR="00235281">
        <w:rPr>
          <w:sz w:val="24"/>
          <w:szCs w:val="24"/>
        </w:rPr>
        <w:t>2</w:t>
      </w:r>
      <w:r w:rsidR="00FA1148">
        <w:rPr>
          <w:sz w:val="24"/>
          <w:szCs w:val="24"/>
        </w:rPr>
        <w:t xml:space="preserve"> Absent, </w:t>
      </w:r>
      <w:r>
        <w:rPr>
          <w:sz w:val="24"/>
          <w:szCs w:val="24"/>
        </w:rPr>
        <w:t>Carried.</w:t>
      </w:r>
    </w:p>
    <w:p w14:paraId="600850C8" w14:textId="3A1004BD" w:rsidR="0083140D" w:rsidRDefault="0083140D" w:rsidP="00640C0A">
      <w:pPr>
        <w:jc w:val="both"/>
        <w:rPr>
          <w:sz w:val="24"/>
          <w:szCs w:val="24"/>
        </w:rPr>
      </w:pPr>
    </w:p>
    <w:p w14:paraId="139298B6" w14:textId="7319B0C8" w:rsidR="0083140D" w:rsidRDefault="0083140D" w:rsidP="00640C0A">
      <w:pPr>
        <w:jc w:val="both"/>
        <w:rPr>
          <w:sz w:val="24"/>
          <w:szCs w:val="24"/>
        </w:rPr>
      </w:pPr>
      <w:r>
        <w:rPr>
          <w:sz w:val="24"/>
          <w:szCs w:val="24"/>
        </w:rPr>
        <w:t xml:space="preserve">Mayor Matviak gave an FYI about the upcoming zoom resilient Sidney meetings and Community meeting, will put on Facebook, </w:t>
      </w:r>
      <w:proofErr w:type="gramStart"/>
      <w:r>
        <w:rPr>
          <w:sz w:val="24"/>
          <w:szCs w:val="24"/>
        </w:rPr>
        <w:t>website</w:t>
      </w:r>
      <w:proofErr w:type="gramEnd"/>
      <w:r>
        <w:rPr>
          <w:sz w:val="24"/>
          <w:szCs w:val="24"/>
        </w:rPr>
        <w:t xml:space="preserve"> and radio. Food drive January 26</w:t>
      </w:r>
      <w:r w:rsidRPr="0083140D">
        <w:rPr>
          <w:sz w:val="24"/>
          <w:szCs w:val="24"/>
          <w:vertAlign w:val="superscript"/>
        </w:rPr>
        <w:t>th</w:t>
      </w:r>
      <w:r>
        <w:rPr>
          <w:sz w:val="24"/>
          <w:szCs w:val="24"/>
        </w:rPr>
        <w:t xml:space="preserve"> at the Sidney Fire station</w:t>
      </w:r>
      <w:r w:rsidR="001E553E">
        <w:rPr>
          <w:sz w:val="24"/>
          <w:szCs w:val="24"/>
        </w:rPr>
        <w:t xml:space="preserve"> starting at 11am. Mayor Matviak discussed email sent out to the Board about ongoing projects, Trustee Tartaglia gave update on the pool stating Francois from Lamont Engineers has not received any calls </w:t>
      </w:r>
      <w:proofErr w:type="gramStart"/>
      <w:r w:rsidR="001E553E">
        <w:rPr>
          <w:sz w:val="24"/>
          <w:szCs w:val="24"/>
        </w:rPr>
        <w:t>in regard to</w:t>
      </w:r>
      <w:proofErr w:type="gramEnd"/>
      <w:r w:rsidR="001E553E">
        <w:rPr>
          <w:sz w:val="24"/>
          <w:szCs w:val="24"/>
        </w:rPr>
        <w:t xml:space="preserve"> sand blasting. Contacted the County to get some of the contractors they are using and gave them a call and will be getting some estimates.</w:t>
      </w:r>
      <w:r w:rsidR="00FA53DB">
        <w:rPr>
          <w:sz w:val="24"/>
          <w:szCs w:val="24"/>
        </w:rPr>
        <w:t xml:space="preserve"> Another option is to put in a pool liner but need to </w:t>
      </w:r>
      <w:proofErr w:type="gramStart"/>
      <w:r w:rsidR="00FA53DB">
        <w:rPr>
          <w:sz w:val="24"/>
          <w:szCs w:val="24"/>
        </w:rPr>
        <w:t>look into</w:t>
      </w:r>
      <w:proofErr w:type="gramEnd"/>
      <w:r w:rsidR="00FA53DB">
        <w:rPr>
          <w:sz w:val="24"/>
          <w:szCs w:val="24"/>
        </w:rPr>
        <w:t xml:space="preserve"> it further.</w:t>
      </w:r>
      <w:r w:rsidR="00EF2A9B">
        <w:rPr>
          <w:sz w:val="24"/>
          <w:szCs w:val="24"/>
        </w:rPr>
        <w:t xml:space="preserve"> Discussion about AARPA funds supplementing the Village for employee time off for COVID and COVID supplies, Clerk/Treasurer stated she will </w:t>
      </w:r>
      <w:proofErr w:type="gramStart"/>
      <w:r w:rsidR="00EF2A9B">
        <w:rPr>
          <w:sz w:val="24"/>
          <w:szCs w:val="24"/>
        </w:rPr>
        <w:t>look into</w:t>
      </w:r>
      <w:proofErr w:type="gramEnd"/>
      <w:r w:rsidR="00EF2A9B">
        <w:rPr>
          <w:sz w:val="24"/>
          <w:szCs w:val="24"/>
        </w:rPr>
        <w:t xml:space="preserve"> this further</w:t>
      </w:r>
      <w:r w:rsidR="00B27A49">
        <w:rPr>
          <w:sz w:val="24"/>
          <w:szCs w:val="24"/>
        </w:rPr>
        <w:t xml:space="preserve"> prior to using remainder of the funds</w:t>
      </w:r>
      <w:r w:rsidR="00317912">
        <w:rPr>
          <w:sz w:val="24"/>
          <w:szCs w:val="24"/>
        </w:rPr>
        <w:t xml:space="preserve"> as report needs to be submitted in April. </w:t>
      </w:r>
      <w:r w:rsidR="008F23C3">
        <w:rPr>
          <w:sz w:val="24"/>
          <w:szCs w:val="24"/>
        </w:rPr>
        <w:t>Trustee Baker gave update on 250</w:t>
      </w:r>
      <w:r w:rsidR="008F23C3" w:rsidRPr="008F23C3">
        <w:rPr>
          <w:sz w:val="24"/>
          <w:szCs w:val="24"/>
          <w:vertAlign w:val="superscript"/>
        </w:rPr>
        <w:t>th</w:t>
      </w:r>
      <w:r w:rsidR="008F23C3">
        <w:rPr>
          <w:sz w:val="24"/>
          <w:szCs w:val="24"/>
        </w:rPr>
        <w:t xml:space="preserve"> celebration stated will be having meetings monthly if not more frequently and have a game plan in motion. Discussion on the 50/50 Sidewalk </w:t>
      </w:r>
      <w:r w:rsidR="001442C8">
        <w:rPr>
          <w:sz w:val="24"/>
          <w:szCs w:val="24"/>
        </w:rPr>
        <w:t>program and updating the process and application</w:t>
      </w:r>
      <w:r w:rsidR="008B4096">
        <w:rPr>
          <w:sz w:val="24"/>
          <w:szCs w:val="24"/>
        </w:rPr>
        <w:t xml:space="preserve">, will have DPW Superintendent inspect prior to submitting the application. </w:t>
      </w:r>
      <w:r w:rsidR="003E4C36">
        <w:rPr>
          <w:sz w:val="24"/>
          <w:szCs w:val="24"/>
        </w:rPr>
        <w:t xml:space="preserve">Will be </w:t>
      </w:r>
      <w:r w:rsidR="0066099A">
        <w:rPr>
          <w:sz w:val="24"/>
          <w:szCs w:val="24"/>
        </w:rPr>
        <w:t xml:space="preserve">putting a </w:t>
      </w:r>
      <w:r w:rsidR="00773FE4">
        <w:rPr>
          <w:sz w:val="24"/>
          <w:szCs w:val="24"/>
        </w:rPr>
        <w:t>45-day</w:t>
      </w:r>
      <w:r w:rsidR="0066099A">
        <w:rPr>
          <w:sz w:val="24"/>
          <w:szCs w:val="24"/>
        </w:rPr>
        <w:t xml:space="preserve"> limit on timeframe of when receive application and the work is complete.</w:t>
      </w:r>
    </w:p>
    <w:p w14:paraId="3420101D" w14:textId="4D16FC01" w:rsidR="009C1128" w:rsidRDefault="009C1128" w:rsidP="00640C0A">
      <w:pPr>
        <w:jc w:val="both"/>
        <w:rPr>
          <w:sz w:val="24"/>
          <w:szCs w:val="24"/>
        </w:rPr>
      </w:pPr>
    </w:p>
    <w:p w14:paraId="28E7F172" w14:textId="6220844B" w:rsidR="00C4188A" w:rsidRDefault="00C4188A">
      <w:pPr>
        <w:jc w:val="both"/>
        <w:rPr>
          <w:sz w:val="24"/>
          <w:szCs w:val="24"/>
        </w:rPr>
      </w:pPr>
      <w:r>
        <w:rPr>
          <w:sz w:val="24"/>
          <w:szCs w:val="24"/>
        </w:rPr>
        <w:t xml:space="preserve">Trustee </w:t>
      </w:r>
      <w:r w:rsidR="00235281">
        <w:rPr>
          <w:sz w:val="24"/>
          <w:szCs w:val="24"/>
        </w:rPr>
        <w:t>Baker</w:t>
      </w:r>
      <w:r>
        <w:rPr>
          <w:sz w:val="24"/>
          <w:szCs w:val="24"/>
        </w:rPr>
        <w:t xml:space="preserve"> </w:t>
      </w:r>
      <w:r w:rsidR="00B47773">
        <w:rPr>
          <w:sz w:val="24"/>
          <w:szCs w:val="24"/>
        </w:rPr>
        <w:t>moved;</w:t>
      </w:r>
      <w:r>
        <w:rPr>
          <w:sz w:val="24"/>
          <w:szCs w:val="24"/>
        </w:rPr>
        <w:t xml:space="preserve"> Trustee </w:t>
      </w:r>
      <w:r w:rsidR="00235281">
        <w:rPr>
          <w:sz w:val="24"/>
          <w:szCs w:val="24"/>
        </w:rPr>
        <w:t>Tartaglia</w:t>
      </w:r>
      <w:r>
        <w:rPr>
          <w:sz w:val="24"/>
          <w:szCs w:val="24"/>
        </w:rPr>
        <w:t xml:space="preserve"> seconded a motion </w:t>
      </w:r>
      <w:r w:rsidR="00B47773">
        <w:rPr>
          <w:sz w:val="24"/>
          <w:szCs w:val="24"/>
        </w:rPr>
        <w:t>approving</w:t>
      </w:r>
      <w:r w:rsidR="00235281">
        <w:rPr>
          <w:sz w:val="24"/>
          <w:szCs w:val="24"/>
        </w:rPr>
        <w:t xml:space="preserve"> the 50/50 Sidewalk Application for 41 Bridge Street submitted by Glen Whitaker</w:t>
      </w:r>
      <w:r w:rsidR="0083140D">
        <w:rPr>
          <w:sz w:val="24"/>
          <w:szCs w:val="24"/>
        </w:rPr>
        <w:t xml:space="preserve"> Jr and Rosemary Whitaker in the amount of $3,250.00. The Superintendent of Public works has inspected the completed work and is satisfied.</w:t>
      </w:r>
      <w:r w:rsidR="00FA1148">
        <w:rPr>
          <w:sz w:val="24"/>
          <w:szCs w:val="24"/>
        </w:rPr>
        <w:t xml:space="preserve"> </w:t>
      </w:r>
      <w:r w:rsidR="0083140D">
        <w:rPr>
          <w:sz w:val="24"/>
          <w:szCs w:val="24"/>
        </w:rPr>
        <w:t>3</w:t>
      </w:r>
      <w:r w:rsidR="00637C20">
        <w:rPr>
          <w:sz w:val="24"/>
          <w:szCs w:val="24"/>
        </w:rPr>
        <w:t xml:space="preserve"> Ayes, </w:t>
      </w:r>
      <w:r w:rsidR="00B47773">
        <w:rPr>
          <w:sz w:val="24"/>
          <w:szCs w:val="24"/>
        </w:rPr>
        <w:t>0</w:t>
      </w:r>
      <w:r w:rsidR="00637C20">
        <w:rPr>
          <w:sz w:val="24"/>
          <w:szCs w:val="24"/>
        </w:rPr>
        <w:t xml:space="preserve"> Nay</w:t>
      </w:r>
      <w:r w:rsidR="00B47773">
        <w:rPr>
          <w:sz w:val="24"/>
          <w:szCs w:val="24"/>
        </w:rPr>
        <w:t>,</w:t>
      </w:r>
      <w:r w:rsidR="00637C20">
        <w:rPr>
          <w:sz w:val="24"/>
          <w:szCs w:val="24"/>
        </w:rPr>
        <w:t xml:space="preserve"> </w:t>
      </w:r>
      <w:r w:rsidR="0083140D">
        <w:rPr>
          <w:sz w:val="24"/>
          <w:szCs w:val="24"/>
        </w:rPr>
        <w:t>2</w:t>
      </w:r>
      <w:r w:rsidR="00192933">
        <w:rPr>
          <w:sz w:val="24"/>
          <w:szCs w:val="24"/>
        </w:rPr>
        <w:t xml:space="preserve"> Absent, </w:t>
      </w:r>
      <w:r w:rsidR="00637C20">
        <w:rPr>
          <w:sz w:val="24"/>
          <w:szCs w:val="24"/>
        </w:rPr>
        <w:t>Carried.</w:t>
      </w:r>
    </w:p>
    <w:p w14:paraId="14802277" w14:textId="12B6F451" w:rsidR="00773FE4" w:rsidRDefault="00773FE4">
      <w:pPr>
        <w:jc w:val="both"/>
        <w:rPr>
          <w:sz w:val="24"/>
          <w:szCs w:val="24"/>
        </w:rPr>
      </w:pPr>
    </w:p>
    <w:p w14:paraId="0FC78D0A" w14:textId="57604938" w:rsidR="00773FE4" w:rsidRDefault="00773FE4">
      <w:pPr>
        <w:jc w:val="both"/>
        <w:rPr>
          <w:sz w:val="24"/>
          <w:szCs w:val="24"/>
        </w:rPr>
      </w:pPr>
      <w:r>
        <w:rPr>
          <w:sz w:val="24"/>
          <w:szCs w:val="24"/>
        </w:rPr>
        <w:t>Discussion on the Air methods agreement for the airport, a trustee and Clerk/Treasurer needs to be present during contract discussions</w:t>
      </w:r>
      <w:r w:rsidR="0012192D">
        <w:rPr>
          <w:sz w:val="24"/>
          <w:szCs w:val="24"/>
        </w:rPr>
        <w:t>. Further discussion on the new truck Airport would like to purchase with a 5% matched grant waiting to hear on, wants to “sell” the current truck at the airport to DPW.</w:t>
      </w:r>
      <w:r w:rsidR="00543ABF">
        <w:rPr>
          <w:sz w:val="24"/>
          <w:szCs w:val="24"/>
        </w:rPr>
        <w:t xml:space="preserve"> Trustee MacPherson brought up an issue with contractors using side by sides plowing snow in the Village driving too fast and/or unsafely. Asking for a letter to be sent asking them to use the side by sides for plowing safely in the Village. Discussion </w:t>
      </w:r>
      <w:r w:rsidR="008349A7">
        <w:rPr>
          <w:sz w:val="24"/>
          <w:szCs w:val="24"/>
        </w:rPr>
        <w:t xml:space="preserve">to go ahead and </w:t>
      </w:r>
      <w:r w:rsidR="00543ABF">
        <w:rPr>
          <w:sz w:val="24"/>
          <w:szCs w:val="24"/>
        </w:rPr>
        <w:t>open Clover Hill Lane</w:t>
      </w:r>
      <w:r w:rsidR="008349A7">
        <w:rPr>
          <w:sz w:val="24"/>
          <w:szCs w:val="24"/>
        </w:rPr>
        <w:t xml:space="preserve">. </w:t>
      </w:r>
      <w:proofErr w:type="spellStart"/>
      <w:r w:rsidR="008349A7">
        <w:rPr>
          <w:sz w:val="24"/>
          <w:szCs w:val="24"/>
        </w:rPr>
        <w:t>Dpw</w:t>
      </w:r>
      <w:proofErr w:type="spellEnd"/>
      <w:r w:rsidR="008349A7">
        <w:rPr>
          <w:sz w:val="24"/>
          <w:szCs w:val="24"/>
        </w:rPr>
        <w:t xml:space="preserve"> Superintendent stated that using tape on the bump out on Main Street will not work as the plows will scrape it off but is looking into paint n glass for reflection.</w:t>
      </w:r>
    </w:p>
    <w:p w14:paraId="23E5DA6A" w14:textId="43F8CBA8" w:rsidR="008349A7" w:rsidRDefault="008349A7">
      <w:pPr>
        <w:jc w:val="both"/>
        <w:rPr>
          <w:sz w:val="24"/>
          <w:szCs w:val="24"/>
        </w:rPr>
      </w:pPr>
    </w:p>
    <w:p w14:paraId="3AA9B9E2" w14:textId="59174E79" w:rsidR="008349A7" w:rsidRDefault="008349A7">
      <w:pPr>
        <w:jc w:val="both"/>
        <w:rPr>
          <w:sz w:val="24"/>
          <w:szCs w:val="24"/>
        </w:rPr>
      </w:pPr>
      <w:r>
        <w:rPr>
          <w:sz w:val="24"/>
          <w:szCs w:val="24"/>
        </w:rPr>
        <w:t xml:space="preserve">Discussion with Shane Nordberg WWTP on the COVID testing on the </w:t>
      </w:r>
      <w:r w:rsidR="007A37EF">
        <w:rPr>
          <w:sz w:val="24"/>
          <w:szCs w:val="24"/>
        </w:rPr>
        <w:t>wastewater</w:t>
      </w:r>
      <w:r w:rsidR="00542466">
        <w:rPr>
          <w:sz w:val="24"/>
          <w:szCs w:val="24"/>
        </w:rPr>
        <w:t xml:space="preserve"> DEC would like to do,</w:t>
      </w:r>
      <w:r>
        <w:rPr>
          <w:sz w:val="24"/>
          <w:szCs w:val="24"/>
        </w:rPr>
        <w:t xml:space="preserve"> which will have no cost to the Village</w:t>
      </w:r>
      <w:r w:rsidR="00542466">
        <w:rPr>
          <w:sz w:val="24"/>
          <w:szCs w:val="24"/>
        </w:rPr>
        <w:t>.</w:t>
      </w:r>
      <w:r w:rsidR="007A37EF">
        <w:rPr>
          <w:sz w:val="24"/>
          <w:szCs w:val="24"/>
        </w:rPr>
        <w:t xml:space="preserve"> He will stay in touch as new information’s received.</w:t>
      </w:r>
    </w:p>
    <w:p w14:paraId="3A6E6B5A" w14:textId="39191C36" w:rsidR="00543ABF" w:rsidRDefault="00543ABF">
      <w:pPr>
        <w:jc w:val="both"/>
        <w:rPr>
          <w:sz w:val="24"/>
          <w:szCs w:val="24"/>
        </w:rPr>
      </w:pPr>
    </w:p>
    <w:p w14:paraId="135C0628" w14:textId="77777777" w:rsidR="00543ABF" w:rsidRDefault="00543ABF">
      <w:pPr>
        <w:jc w:val="both"/>
        <w:rPr>
          <w:sz w:val="24"/>
          <w:szCs w:val="24"/>
        </w:rPr>
      </w:pPr>
    </w:p>
    <w:p w14:paraId="0687511B" w14:textId="19E7B019" w:rsidR="008B4096" w:rsidRDefault="007A37EF">
      <w:pPr>
        <w:jc w:val="both"/>
        <w:rPr>
          <w:sz w:val="24"/>
          <w:szCs w:val="24"/>
        </w:rPr>
      </w:pPr>
      <w:r>
        <w:rPr>
          <w:sz w:val="24"/>
          <w:szCs w:val="24"/>
        </w:rPr>
        <w:t>Discussion on the amount of tax pendency’s due the Village</w:t>
      </w:r>
      <w:r w:rsidR="00CE5D43">
        <w:rPr>
          <w:sz w:val="24"/>
          <w:szCs w:val="24"/>
        </w:rPr>
        <w:t xml:space="preserve"> and what can be done to receive more payments in such as putting liens on properties. Will be sending out letters to anyone with more then 2 years or more due.</w:t>
      </w:r>
      <w:r w:rsidR="00340150">
        <w:rPr>
          <w:sz w:val="24"/>
          <w:szCs w:val="24"/>
        </w:rPr>
        <w:t xml:space="preserve"> FYI about sexual harassment training on January 18</w:t>
      </w:r>
      <w:r w:rsidR="00340150" w:rsidRPr="00340150">
        <w:rPr>
          <w:sz w:val="24"/>
          <w:szCs w:val="24"/>
          <w:vertAlign w:val="superscript"/>
        </w:rPr>
        <w:t>th</w:t>
      </w:r>
      <w:r w:rsidR="00340150">
        <w:rPr>
          <w:sz w:val="24"/>
          <w:szCs w:val="24"/>
        </w:rPr>
        <w:t xml:space="preserve">, </w:t>
      </w:r>
      <w:proofErr w:type="gramStart"/>
      <w:r w:rsidR="00340150">
        <w:rPr>
          <w:sz w:val="24"/>
          <w:szCs w:val="24"/>
        </w:rPr>
        <w:t>2022</w:t>
      </w:r>
      <w:proofErr w:type="gramEnd"/>
      <w:r w:rsidR="00340150">
        <w:rPr>
          <w:sz w:val="24"/>
          <w:szCs w:val="24"/>
        </w:rPr>
        <w:t xml:space="preserve"> in person and also virtually January 19</w:t>
      </w:r>
      <w:r w:rsidR="00340150" w:rsidRPr="00340150">
        <w:rPr>
          <w:sz w:val="24"/>
          <w:szCs w:val="24"/>
          <w:vertAlign w:val="superscript"/>
        </w:rPr>
        <w:t>th</w:t>
      </w:r>
      <w:r w:rsidR="00340150">
        <w:rPr>
          <w:sz w:val="24"/>
          <w:szCs w:val="24"/>
        </w:rPr>
        <w:t>, 2022. Anyone who has the training through another avenue can forward certificates to the Clerk/Treasurer for their file.</w:t>
      </w:r>
    </w:p>
    <w:p w14:paraId="685B628E" w14:textId="14E0D9A0" w:rsidR="00D11DC1" w:rsidRDefault="00D11DC1">
      <w:pPr>
        <w:jc w:val="both"/>
        <w:rPr>
          <w:sz w:val="24"/>
          <w:szCs w:val="24"/>
        </w:rPr>
      </w:pPr>
    </w:p>
    <w:p w14:paraId="41FE4663" w14:textId="3CFA1E5B" w:rsidR="00C91285" w:rsidRDefault="00C91285" w:rsidP="00C91285">
      <w:pPr>
        <w:pStyle w:val="Heading2"/>
      </w:pPr>
      <w:r>
        <w:t xml:space="preserve">RESOLUTION NO.   </w:t>
      </w:r>
      <w:r>
        <w:t>011022-01</w:t>
      </w:r>
    </w:p>
    <w:p w14:paraId="52DF2E83" w14:textId="77777777" w:rsidR="00C91285" w:rsidRDefault="00C91285" w:rsidP="00C91285">
      <w:pPr>
        <w:tabs>
          <w:tab w:val="left" w:pos="-720"/>
        </w:tabs>
        <w:suppressAutoHyphens/>
        <w:spacing w:line="240" w:lineRule="atLeast"/>
        <w:jc w:val="both"/>
      </w:pPr>
    </w:p>
    <w:p w14:paraId="57083CAB" w14:textId="77777777" w:rsidR="00C91285" w:rsidRDefault="00C91285" w:rsidP="00C91285">
      <w:pPr>
        <w:pStyle w:val="Heading1"/>
      </w:pPr>
      <w:r>
        <w:t>TITLE:</w:t>
      </w:r>
      <w:r>
        <w:tab/>
        <w:t>SIDNEY WATER SYSTEM METERING SYSTEM</w:t>
      </w:r>
    </w:p>
    <w:p w14:paraId="720C473B" w14:textId="77777777" w:rsidR="00C91285" w:rsidRDefault="00C91285" w:rsidP="00C91285">
      <w:pPr>
        <w:tabs>
          <w:tab w:val="left" w:pos="-720"/>
        </w:tabs>
        <w:suppressAutoHyphens/>
        <w:spacing w:line="240" w:lineRule="atLeast"/>
        <w:jc w:val="both"/>
        <w:rPr>
          <w:rFonts w:ascii="Times New Roman" w:hAnsi="Times New Roman" w:cs="Times New Roman"/>
        </w:rPr>
      </w:pPr>
    </w:p>
    <w:p w14:paraId="5C159DD7" w14:textId="324365EF" w:rsidR="00C91285" w:rsidRDefault="00C91285" w:rsidP="00C91285">
      <w:pPr>
        <w:tabs>
          <w:tab w:val="left" w:pos="-720"/>
        </w:tabs>
        <w:suppressAutoHyphens/>
        <w:spacing w:line="240" w:lineRule="atLeast"/>
        <w:jc w:val="both"/>
        <w:rPr>
          <w:rFonts w:ascii="Times New Roman" w:hAnsi="Times New Roman" w:cs="Times New Roman"/>
        </w:rPr>
      </w:pPr>
      <w:r>
        <w:rPr>
          <w:rFonts w:ascii="Times New Roman" w:hAnsi="Times New Roman" w:cs="Times New Roman"/>
          <w:b/>
          <w:bCs/>
        </w:rPr>
        <w:t>OFFERED BY:</w:t>
      </w:r>
      <w:r>
        <w:rPr>
          <w:rFonts w:ascii="Times New Roman" w:hAnsi="Times New Roman" w:cs="Times New Roman"/>
        </w:rPr>
        <w:t xml:space="preserve">  __</w:t>
      </w:r>
      <w:r>
        <w:rPr>
          <w:rFonts w:ascii="Times New Roman" w:hAnsi="Times New Roman" w:cs="Times New Roman"/>
        </w:rPr>
        <w:t>Trustee Tartaglia</w:t>
      </w:r>
      <w:r>
        <w:rPr>
          <w:rFonts w:ascii="Times New Roman" w:hAnsi="Times New Roman" w:cs="Times New Roman"/>
        </w:rPr>
        <w:t>___, who moved its adoption.</w:t>
      </w:r>
    </w:p>
    <w:p w14:paraId="4455213D" w14:textId="77777777" w:rsidR="00C91285" w:rsidRDefault="00C91285" w:rsidP="00C91285">
      <w:pPr>
        <w:tabs>
          <w:tab w:val="left" w:pos="-720"/>
        </w:tabs>
        <w:suppressAutoHyphens/>
        <w:spacing w:line="240" w:lineRule="atLeast"/>
        <w:jc w:val="both"/>
        <w:rPr>
          <w:rFonts w:ascii="Times New Roman" w:hAnsi="Times New Roman" w:cs="Times New Roman"/>
        </w:rPr>
      </w:pPr>
    </w:p>
    <w:p w14:paraId="10E8FCBA" w14:textId="49251878" w:rsidR="00C91285" w:rsidRDefault="00C91285" w:rsidP="00C91285">
      <w:pPr>
        <w:tabs>
          <w:tab w:val="left" w:pos="-720"/>
        </w:tabs>
        <w:suppressAutoHyphens/>
        <w:spacing w:line="240" w:lineRule="atLeast"/>
        <w:jc w:val="both"/>
        <w:rPr>
          <w:rFonts w:ascii="Times New Roman" w:hAnsi="Times New Roman" w:cs="Times New Roman"/>
        </w:rPr>
      </w:pPr>
      <w:r>
        <w:rPr>
          <w:rFonts w:ascii="Times New Roman" w:hAnsi="Times New Roman" w:cs="Times New Roman"/>
          <w:b/>
          <w:bCs/>
        </w:rPr>
        <w:t>SECONDED BY</w:t>
      </w:r>
      <w:r>
        <w:rPr>
          <w:rFonts w:ascii="Times New Roman" w:hAnsi="Times New Roman" w:cs="Times New Roman"/>
        </w:rPr>
        <w:t>:  __</w:t>
      </w:r>
      <w:r>
        <w:rPr>
          <w:rFonts w:ascii="Times New Roman" w:hAnsi="Times New Roman" w:cs="Times New Roman"/>
        </w:rPr>
        <w:t xml:space="preserve">Trustee Baker </w:t>
      </w:r>
      <w:r>
        <w:rPr>
          <w:rFonts w:ascii="Times New Roman" w:hAnsi="Times New Roman" w:cs="Times New Roman"/>
        </w:rPr>
        <w:t>_.</w:t>
      </w:r>
    </w:p>
    <w:p w14:paraId="55341DB2" w14:textId="77777777" w:rsidR="00C91285" w:rsidRDefault="00C91285" w:rsidP="00C91285">
      <w:pPr>
        <w:tabs>
          <w:tab w:val="left" w:pos="-720"/>
          <w:tab w:val="left" w:pos="1815"/>
        </w:tabs>
        <w:suppressAutoHyphens/>
        <w:spacing w:line="240" w:lineRule="atLeast"/>
        <w:jc w:val="both"/>
        <w:rPr>
          <w:rFonts w:ascii="Times New Roman" w:hAnsi="Times New Roman" w:cs="Times New Roman"/>
        </w:rPr>
      </w:pPr>
    </w:p>
    <w:p w14:paraId="4B64235C" w14:textId="77777777" w:rsidR="00C91285" w:rsidRDefault="00C91285" w:rsidP="00C91285">
      <w:pPr>
        <w:pStyle w:val="BodyText"/>
        <w:spacing w:after="120"/>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Village of Sidney has undertaken a Water System Improvements Project to develop new groundwater sources and undertake distribution system improvements such as replacing water mains and installing water </w:t>
      </w:r>
      <w:proofErr w:type="gramStart"/>
      <w:r>
        <w:rPr>
          <w:rFonts w:ascii="Times New Roman" w:hAnsi="Times New Roman" w:cs="Times New Roman"/>
        </w:rPr>
        <w:t>meters;</w:t>
      </w:r>
      <w:proofErr w:type="gramEnd"/>
    </w:p>
    <w:p w14:paraId="5BAD5743"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project includes the construction of new production wells, construction of new transmission main, replacement of select existing water mains, and installation of new water </w:t>
      </w:r>
      <w:proofErr w:type="gramStart"/>
      <w:r>
        <w:rPr>
          <w:rFonts w:ascii="Times New Roman" w:hAnsi="Times New Roman" w:cs="Times New Roman"/>
        </w:rPr>
        <w:t>meters;</w:t>
      </w:r>
      <w:proofErr w:type="gramEnd"/>
      <w:r>
        <w:rPr>
          <w:rFonts w:ascii="Times New Roman" w:hAnsi="Times New Roman" w:cs="Times New Roman"/>
        </w:rPr>
        <w:t xml:space="preserve">  </w:t>
      </w:r>
    </w:p>
    <w:p w14:paraId="23F99330"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bCs/>
        </w:rPr>
        <w:t>WHEREAS</w:t>
      </w:r>
      <w:r>
        <w:rPr>
          <w:rFonts w:ascii="Times New Roman" w:hAnsi="Times New Roman" w:cs="Times New Roman"/>
        </w:rPr>
        <w:t>,</w:t>
      </w:r>
      <w:proofErr w:type="gramEnd"/>
      <w:r>
        <w:rPr>
          <w:rFonts w:ascii="Times New Roman" w:hAnsi="Times New Roman" w:cs="Times New Roman"/>
        </w:rPr>
        <w:t xml:space="preserve"> the Village also intends to integrate the new water meters with the existing commercial water meters and meter reading system;</w:t>
      </w:r>
    </w:p>
    <w:p w14:paraId="389056DB"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existing meters and meter reading system was provided by Neptune Technology Group of Tallassee, </w:t>
      </w:r>
      <w:proofErr w:type="gramStart"/>
      <w:r>
        <w:rPr>
          <w:rFonts w:ascii="Times New Roman" w:hAnsi="Times New Roman" w:cs="Times New Roman"/>
        </w:rPr>
        <w:t>AL;</w:t>
      </w:r>
      <w:proofErr w:type="gramEnd"/>
    </w:p>
    <w:p w14:paraId="1460CECD"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in the opinion of Lamont Engineers of Cobleskill, New York,</w:t>
      </w:r>
      <w:r w:rsidRPr="00B31893">
        <w:rPr>
          <w:rFonts w:ascii="Times New Roman" w:hAnsi="Times New Roman" w:cs="Times New Roman"/>
        </w:rPr>
        <w:t xml:space="preserve"> </w:t>
      </w:r>
      <w:r>
        <w:rPr>
          <w:rFonts w:ascii="Times New Roman" w:hAnsi="Times New Roman" w:cs="Times New Roman"/>
        </w:rPr>
        <w:t>the Village Engineer, that the Village should standardize its meter provider to ensure system programming compatibility and future maintenance economies.</w:t>
      </w:r>
    </w:p>
    <w:p w14:paraId="60EA4DA3"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bCs/>
        </w:rPr>
        <w:t>WHEREAS</w:t>
      </w:r>
      <w:r>
        <w:rPr>
          <w:rFonts w:ascii="Times New Roman" w:hAnsi="Times New Roman" w:cs="Times New Roman"/>
        </w:rPr>
        <w:t>,</w:t>
      </w:r>
      <w:proofErr w:type="gramEnd"/>
      <w:r>
        <w:rPr>
          <w:rFonts w:ascii="Times New Roman" w:hAnsi="Times New Roman" w:cs="Times New Roman"/>
        </w:rPr>
        <w:t xml:space="preserve"> the justification of standardization is the need to have equipment and programming compatible with the equipment and programming currently in use by the Village of Sidney; and</w:t>
      </w:r>
    </w:p>
    <w:p w14:paraId="17B144C7"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pursuant to General Municipal Law Section 103(5), upon the adoption of a resolution by vote of at least three-fifths (3/5) of the Board of Trustees of the Village of Sidney stating that, for reasons of efficiency and economy, there is a need for standardization with equipment currently in use by the Village of Sidney, all future meter equipment and programming supplied for the Water System Improvements project will be obtained from Neptune Technology </w:t>
      </w:r>
      <w:proofErr w:type="gramStart"/>
      <w:r>
        <w:rPr>
          <w:rFonts w:ascii="Times New Roman" w:hAnsi="Times New Roman" w:cs="Times New Roman"/>
        </w:rPr>
        <w:t>Group;</w:t>
      </w:r>
      <w:proofErr w:type="gramEnd"/>
      <w:r>
        <w:rPr>
          <w:rFonts w:ascii="Times New Roman" w:hAnsi="Times New Roman" w:cs="Times New Roman"/>
        </w:rPr>
        <w:t xml:space="preserve"> </w:t>
      </w:r>
    </w:p>
    <w:p w14:paraId="06A8429D" w14:textId="77777777" w:rsidR="00C91285" w:rsidRDefault="00C91285" w:rsidP="00C91285">
      <w:pPr>
        <w:tabs>
          <w:tab w:val="left" w:pos="-720"/>
        </w:tabs>
        <w:suppressAutoHyphens/>
        <w:spacing w:after="120"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NOW THEREFORE, BE IT RESOLVED</w:t>
      </w:r>
      <w:r>
        <w:rPr>
          <w:rFonts w:ascii="Times New Roman" w:hAnsi="Times New Roman" w:cs="Times New Roman"/>
        </w:rPr>
        <w:t xml:space="preserve">, that this Board of Trustees of the Village of Sidney for the reasons stated in this resolution, hereby finds that there is a need for standardization of the meter equipment and programming, namely that this Village utilize Neptune Technology Group of Tallassee, Alabama for all subsequent control systems purchases, </w:t>
      </w:r>
    </w:p>
    <w:p w14:paraId="00103CFB" w14:textId="77777777" w:rsidR="00C91285" w:rsidRDefault="00C91285" w:rsidP="00C91285">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b/>
          <w:bCs/>
        </w:rPr>
        <w:t>BE IT FURTHER RESOLVED</w:t>
      </w:r>
      <w:r>
        <w:rPr>
          <w:rFonts w:ascii="Times New Roman" w:hAnsi="Times New Roman" w:cs="Times New Roman"/>
        </w:rPr>
        <w:t>, that in accordance with the provisions of General Municipal Law Section 103(5) the Village is hereby authorized to place its contracts for the aforesaid meter equipment and programming specifying same.</w:t>
      </w:r>
    </w:p>
    <w:p w14:paraId="11098228" w14:textId="2F2881E5" w:rsidR="00D11DC1" w:rsidRDefault="00D11DC1">
      <w:pPr>
        <w:jc w:val="both"/>
        <w:rPr>
          <w:sz w:val="24"/>
          <w:szCs w:val="24"/>
        </w:rPr>
      </w:pPr>
    </w:p>
    <w:p w14:paraId="400C00EA" w14:textId="4C740ED5" w:rsidR="00C91285" w:rsidRDefault="00C91285">
      <w:pPr>
        <w:jc w:val="both"/>
        <w:rPr>
          <w:sz w:val="24"/>
          <w:szCs w:val="24"/>
        </w:rPr>
      </w:pPr>
      <w:r>
        <w:rPr>
          <w:sz w:val="24"/>
          <w:szCs w:val="24"/>
        </w:rPr>
        <w:t>Trustee Baker – Aye-</w:t>
      </w:r>
      <w:r>
        <w:rPr>
          <w:sz w:val="24"/>
          <w:szCs w:val="24"/>
        </w:rPr>
        <w:tab/>
      </w:r>
      <w:r>
        <w:rPr>
          <w:sz w:val="24"/>
          <w:szCs w:val="24"/>
        </w:rPr>
        <w:tab/>
        <w:t xml:space="preserve">Trustee </w:t>
      </w:r>
      <w:proofErr w:type="spellStart"/>
      <w:r>
        <w:rPr>
          <w:sz w:val="24"/>
          <w:szCs w:val="24"/>
        </w:rPr>
        <w:t>Cristelli</w:t>
      </w:r>
      <w:proofErr w:type="spellEnd"/>
      <w:r>
        <w:rPr>
          <w:sz w:val="24"/>
          <w:szCs w:val="24"/>
        </w:rPr>
        <w:t xml:space="preserve"> – Absent -</w:t>
      </w:r>
      <w:r>
        <w:rPr>
          <w:sz w:val="24"/>
          <w:szCs w:val="24"/>
        </w:rPr>
        <w:tab/>
      </w:r>
      <w:r>
        <w:rPr>
          <w:sz w:val="24"/>
          <w:szCs w:val="24"/>
        </w:rPr>
        <w:tab/>
        <w:t>Trustee Tartaglia – Aye –</w:t>
      </w:r>
    </w:p>
    <w:p w14:paraId="30388632" w14:textId="410544F1" w:rsidR="000B5B32" w:rsidRDefault="00C91285">
      <w:pPr>
        <w:jc w:val="both"/>
        <w:rPr>
          <w:sz w:val="24"/>
          <w:szCs w:val="24"/>
        </w:rPr>
      </w:pPr>
      <w:r>
        <w:rPr>
          <w:sz w:val="24"/>
          <w:szCs w:val="24"/>
        </w:rPr>
        <w:tab/>
        <w:t>Mayor Matviak – Aye -</w:t>
      </w:r>
      <w:r>
        <w:rPr>
          <w:sz w:val="24"/>
          <w:szCs w:val="24"/>
        </w:rPr>
        <w:tab/>
      </w:r>
      <w:r>
        <w:rPr>
          <w:sz w:val="24"/>
          <w:szCs w:val="24"/>
        </w:rPr>
        <w:tab/>
        <w:t xml:space="preserve">Trustee MacPherson – Absent - </w:t>
      </w:r>
    </w:p>
    <w:p w14:paraId="13081A07" w14:textId="77777777" w:rsidR="00FB1A8F" w:rsidRDefault="00FB1A8F" w:rsidP="00FB1A8F">
      <w:pPr>
        <w:jc w:val="both"/>
        <w:rPr>
          <w:sz w:val="24"/>
          <w:szCs w:val="24"/>
        </w:rPr>
      </w:pPr>
      <w:r>
        <w:rPr>
          <w:sz w:val="24"/>
          <w:szCs w:val="24"/>
        </w:rPr>
        <w:lastRenderedPageBreak/>
        <w:t>Trustee Tartaglia moved; Trustee Baker seconded the motion to accept with regret the letter of resignation from Aaron Zurn as the Recreation Director effective February 28, 2022. 3 Ayes, 0 Nays, 2 Absent, Carried.</w:t>
      </w:r>
    </w:p>
    <w:p w14:paraId="109E87AA" w14:textId="77777777" w:rsidR="007A37EF" w:rsidRDefault="007A37EF">
      <w:pPr>
        <w:jc w:val="both"/>
        <w:rPr>
          <w:sz w:val="24"/>
          <w:szCs w:val="24"/>
        </w:rPr>
      </w:pPr>
    </w:p>
    <w:p w14:paraId="4DA35BA9" w14:textId="521FF06A" w:rsidR="00EE0955" w:rsidRDefault="00B175A7" w:rsidP="00FD7C2F">
      <w:pPr>
        <w:rPr>
          <w:sz w:val="24"/>
          <w:szCs w:val="24"/>
        </w:rPr>
      </w:pPr>
      <w:r>
        <w:rPr>
          <w:sz w:val="24"/>
          <w:szCs w:val="24"/>
        </w:rPr>
        <w:t xml:space="preserve">Trustee </w:t>
      </w:r>
      <w:r w:rsidR="00FB1A8F">
        <w:rPr>
          <w:sz w:val="24"/>
          <w:szCs w:val="24"/>
        </w:rPr>
        <w:t>Baker</w:t>
      </w:r>
      <w:r>
        <w:rPr>
          <w:sz w:val="24"/>
          <w:szCs w:val="24"/>
        </w:rPr>
        <w:t xml:space="preserve"> moved, Trustee </w:t>
      </w:r>
      <w:r w:rsidR="00FB1A8F">
        <w:rPr>
          <w:sz w:val="24"/>
          <w:szCs w:val="24"/>
        </w:rPr>
        <w:t>Tartaglia</w:t>
      </w:r>
      <w:r>
        <w:rPr>
          <w:sz w:val="24"/>
          <w:szCs w:val="24"/>
        </w:rPr>
        <w:t xml:space="preserve"> seconded the motion authorizing the Clerk-Treasurer to pay the Abstract </w:t>
      </w:r>
      <w:r w:rsidR="00FB1A8F">
        <w:rPr>
          <w:sz w:val="24"/>
          <w:szCs w:val="24"/>
        </w:rPr>
        <w:t>13</w:t>
      </w:r>
      <w:r>
        <w:rPr>
          <w:sz w:val="24"/>
          <w:szCs w:val="24"/>
        </w:rPr>
        <w:t xml:space="preserve"> dated </w:t>
      </w:r>
      <w:r w:rsidR="00FB1A8F">
        <w:rPr>
          <w:sz w:val="24"/>
          <w:szCs w:val="24"/>
        </w:rPr>
        <w:t>January</w:t>
      </w:r>
      <w:r>
        <w:rPr>
          <w:sz w:val="24"/>
          <w:szCs w:val="24"/>
        </w:rPr>
        <w:t xml:space="preserve"> </w:t>
      </w:r>
      <w:r w:rsidR="00FB1A8F">
        <w:rPr>
          <w:sz w:val="24"/>
          <w:szCs w:val="24"/>
        </w:rPr>
        <w:t>10</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145DC887"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D11DC1">
        <w:rPr>
          <w:sz w:val="24"/>
          <w:szCs w:val="24"/>
        </w:rPr>
        <w:t>83,228.13</w:t>
      </w:r>
    </w:p>
    <w:p w14:paraId="784483A0" w14:textId="572E5F2F"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D11DC1">
        <w:rPr>
          <w:sz w:val="24"/>
          <w:szCs w:val="24"/>
        </w:rPr>
        <w:t>16,671.87</w:t>
      </w:r>
    </w:p>
    <w:p w14:paraId="4010A4A8" w14:textId="0AE894A9"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11DC1">
        <w:rPr>
          <w:sz w:val="24"/>
          <w:szCs w:val="24"/>
        </w:rPr>
        <w:t>15,360.12</w:t>
      </w:r>
    </w:p>
    <w:p w14:paraId="4224EA88" w14:textId="3A1136D5"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D11DC1">
        <w:rPr>
          <w:sz w:val="24"/>
          <w:szCs w:val="24"/>
        </w:rPr>
        <w:t>40.00</w:t>
      </w:r>
    </w:p>
    <w:p w14:paraId="18BBF429" w14:textId="33562DE2"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D11DC1">
        <w:rPr>
          <w:sz w:val="24"/>
          <w:szCs w:val="24"/>
        </w:rPr>
        <w:t>4,034.62</w:t>
      </w:r>
    </w:p>
    <w:p w14:paraId="75DE57AA" w14:textId="67A83ED8"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4BA226A7"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D11DC1">
        <w:rPr>
          <w:b/>
          <w:bCs/>
          <w:sz w:val="24"/>
          <w:szCs w:val="24"/>
        </w:rPr>
        <w:t>119,334.74</w:t>
      </w:r>
    </w:p>
    <w:p w14:paraId="3B8F52CF" w14:textId="77777777" w:rsidR="0074527C" w:rsidRPr="0074527C" w:rsidRDefault="0074527C" w:rsidP="00FD7C2F">
      <w:pPr>
        <w:rPr>
          <w:b/>
          <w:bCs/>
          <w:sz w:val="24"/>
          <w:szCs w:val="24"/>
        </w:rPr>
      </w:pPr>
    </w:p>
    <w:p w14:paraId="33AA7AC0" w14:textId="24AE5E04" w:rsidR="0074527C" w:rsidRDefault="00D11DC1" w:rsidP="00FD7C2F">
      <w:pPr>
        <w:rPr>
          <w:sz w:val="24"/>
          <w:szCs w:val="24"/>
        </w:rPr>
      </w:pPr>
      <w:r>
        <w:rPr>
          <w:sz w:val="24"/>
          <w:szCs w:val="24"/>
        </w:rPr>
        <w:t>3</w:t>
      </w:r>
      <w:r w:rsidR="0074527C">
        <w:rPr>
          <w:sz w:val="24"/>
          <w:szCs w:val="24"/>
        </w:rPr>
        <w:t xml:space="preserve"> Ayes,</w:t>
      </w:r>
      <w:r w:rsidR="00646B68">
        <w:rPr>
          <w:sz w:val="24"/>
          <w:szCs w:val="24"/>
        </w:rPr>
        <w:t xml:space="preserve"> </w:t>
      </w:r>
      <w:r w:rsidR="0074527C">
        <w:rPr>
          <w:sz w:val="24"/>
          <w:szCs w:val="24"/>
        </w:rPr>
        <w:t xml:space="preserve">0 Nays, </w:t>
      </w:r>
      <w:r>
        <w:rPr>
          <w:sz w:val="24"/>
          <w:szCs w:val="24"/>
        </w:rPr>
        <w:t xml:space="preserve">2 Absent, </w:t>
      </w:r>
      <w:r w:rsidR="0074527C">
        <w:rPr>
          <w:sz w:val="24"/>
          <w:szCs w:val="24"/>
        </w:rPr>
        <w:t>Carried.</w:t>
      </w:r>
    </w:p>
    <w:p w14:paraId="180A174B" w14:textId="7227EAB5" w:rsidR="006B7AC2" w:rsidRDefault="006B7AC2" w:rsidP="00FD7C2F">
      <w:pPr>
        <w:rPr>
          <w:sz w:val="24"/>
          <w:szCs w:val="24"/>
        </w:rPr>
      </w:pPr>
    </w:p>
    <w:p w14:paraId="64ED3AE7" w14:textId="12218247" w:rsidR="007F6420" w:rsidRDefault="00753B74" w:rsidP="0068000B">
      <w:pPr>
        <w:rPr>
          <w:sz w:val="24"/>
          <w:szCs w:val="24"/>
        </w:rPr>
      </w:pPr>
      <w:r>
        <w:rPr>
          <w:sz w:val="24"/>
          <w:szCs w:val="24"/>
        </w:rPr>
        <w:t>Trustee</w:t>
      </w:r>
      <w:r w:rsidR="002517E2">
        <w:rPr>
          <w:sz w:val="24"/>
          <w:szCs w:val="24"/>
        </w:rPr>
        <w:t xml:space="preserve"> </w:t>
      </w:r>
      <w:r w:rsidR="00B175A7">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D11DC1">
        <w:rPr>
          <w:sz w:val="24"/>
          <w:szCs w:val="24"/>
        </w:rPr>
        <w:t>Tartaglia</w:t>
      </w:r>
      <w:r w:rsidR="002517E2">
        <w:rPr>
          <w:sz w:val="24"/>
          <w:szCs w:val="24"/>
        </w:rPr>
        <w:t xml:space="preserve"> seconded the motion to </w:t>
      </w:r>
      <w:r w:rsidR="00FA516C">
        <w:rPr>
          <w:sz w:val="24"/>
          <w:szCs w:val="24"/>
        </w:rPr>
        <w:t xml:space="preserve">go into executive session @ </w:t>
      </w:r>
      <w:r w:rsidR="00356CDF">
        <w:rPr>
          <w:sz w:val="24"/>
          <w:szCs w:val="24"/>
        </w:rPr>
        <w:t>8:</w:t>
      </w:r>
      <w:r w:rsidR="00D11DC1">
        <w:rPr>
          <w:sz w:val="24"/>
          <w:szCs w:val="24"/>
        </w:rPr>
        <w:t>35</w:t>
      </w:r>
      <w:r w:rsidR="00FA516C">
        <w:rPr>
          <w:sz w:val="24"/>
          <w:szCs w:val="24"/>
        </w:rPr>
        <w:t xml:space="preserve">pm on </w:t>
      </w:r>
      <w:r w:rsidR="00B175A7">
        <w:rPr>
          <w:sz w:val="24"/>
          <w:szCs w:val="24"/>
        </w:rPr>
        <w:t xml:space="preserve">DPW </w:t>
      </w:r>
      <w:r w:rsidR="001B797D">
        <w:rPr>
          <w:sz w:val="24"/>
          <w:szCs w:val="24"/>
        </w:rPr>
        <w:t>new hire &amp; ACO replacement</w:t>
      </w:r>
      <w:r w:rsidR="00D11DC1">
        <w:rPr>
          <w:sz w:val="24"/>
          <w:szCs w:val="24"/>
        </w:rPr>
        <w:t>, Airport personnel</w:t>
      </w:r>
      <w:r w:rsidR="00FA516C">
        <w:rPr>
          <w:sz w:val="24"/>
          <w:szCs w:val="24"/>
        </w:rPr>
        <w:t>. Full Board</w:t>
      </w:r>
      <w:r w:rsidR="001B797D">
        <w:rPr>
          <w:sz w:val="24"/>
          <w:szCs w:val="24"/>
        </w:rPr>
        <w:t xml:space="preserve">, </w:t>
      </w:r>
      <w:r w:rsidR="00FA516C">
        <w:rPr>
          <w:sz w:val="24"/>
          <w:szCs w:val="24"/>
        </w:rPr>
        <w:t>Clerk/Treasurer</w:t>
      </w:r>
      <w:r w:rsidR="001B797D">
        <w:rPr>
          <w:sz w:val="24"/>
          <w:szCs w:val="24"/>
        </w:rPr>
        <w:t xml:space="preserve"> and </w:t>
      </w:r>
      <w:r w:rsidR="00D11DC1">
        <w:rPr>
          <w:sz w:val="24"/>
          <w:szCs w:val="24"/>
        </w:rPr>
        <w:t>Trustee MacPherson (via phone)</w:t>
      </w:r>
      <w:r w:rsidR="001B797D">
        <w:rPr>
          <w:sz w:val="24"/>
          <w:szCs w:val="24"/>
        </w:rPr>
        <w:t xml:space="preserve"> </w:t>
      </w:r>
      <w:r w:rsidR="00FA516C">
        <w:rPr>
          <w:sz w:val="24"/>
          <w:szCs w:val="24"/>
        </w:rPr>
        <w:t xml:space="preserve">invited to stay. </w:t>
      </w:r>
      <w:r w:rsidR="00D11DC1">
        <w:rPr>
          <w:sz w:val="24"/>
          <w:szCs w:val="24"/>
        </w:rPr>
        <w:t>3</w:t>
      </w:r>
      <w:r w:rsidR="002517E2">
        <w:rPr>
          <w:sz w:val="24"/>
          <w:szCs w:val="24"/>
        </w:rPr>
        <w:t xml:space="preserve"> Ayes, 0 Nays</w:t>
      </w:r>
      <w:r w:rsidR="00B175A7">
        <w:rPr>
          <w:sz w:val="24"/>
          <w:szCs w:val="24"/>
        </w:rPr>
        <w:t xml:space="preserve">, </w:t>
      </w:r>
      <w:r w:rsidR="00D11DC1">
        <w:rPr>
          <w:sz w:val="24"/>
          <w:szCs w:val="24"/>
        </w:rPr>
        <w:t xml:space="preserve">2 absent, </w:t>
      </w:r>
      <w:r w:rsidR="002517E2">
        <w:rPr>
          <w:sz w:val="24"/>
          <w:szCs w:val="24"/>
        </w:rPr>
        <w:t>Carried.</w:t>
      </w:r>
    </w:p>
    <w:p w14:paraId="59964E15" w14:textId="77777777" w:rsidR="002517E2" w:rsidRDefault="002517E2" w:rsidP="0068000B">
      <w:pPr>
        <w:rPr>
          <w:sz w:val="24"/>
          <w:szCs w:val="24"/>
        </w:rPr>
      </w:pPr>
    </w:p>
    <w:p w14:paraId="2628240C" w14:textId="7EE7B138" w:rsidR="007A5BD2" w:rsidRDefault="00753B74" w:rsidP="00FD7C2F">
      <w:pPr>
        <w:rPr>
          <w:sz w:val="24"/>
          <w:szCs w:val="24"/>
        </w:rPr>
      </w:pPr>
      <w:r>
        <w:rPr>
          <w:sz w:val="24"/>
          <w:szCs w:val="24"/>
        </w:rPr>
        <w:t xml:space="preserve">Trustee </w:t>
      </w:r>
      <w:r w:rsidR="001C645B">
        <w:rPr>
          <w:sz w:val="24"/>
          <w:szCs w:val="24"/>
        </w:rPr>
        <w:t>Tartaglia</w:t>
      </w:r>
      <w:r w:rsidR="00916D31">
        <w:rPr>
          <w:sz w:val="24"/>
          <w:szCs w:val="24"/>
        </w:rPr>
        <w:t xml:space="preserve"> moved; Trustee </w:t>
      </w:r>
      <w:r w:rsidR="001C645B">
        <w:rPr>
          <w:sz w:val="24"/>
          <w:szCs w:val="24"/>
        </w:rPr>
        <w:t>Baker</w:t>
      </w:r>
      <w:r w:rsidR="00916D31">
        <w:rPr>
          <w:sz w:val="24"/>
          <w:szCs w:val="24"/>
        </w:rPr>
        <w:t xml:space="preserve"> seconded the motion </w:t>
      </w:r>
      <w:r w:rsidR="00457C16">
        <w:rPr>
          <w:sz w:val="24"/>
          <w:szCs w:val="24"/>
        </w:rPr>
        <w:t xml:space="preserve">to leave executive session at </w:t>
      </w:r>
      <w:r w:rsidR="00D11DC1">
        <w:rPr>
          <w:sz w:val="24"/>
          <w:szCs w:val="24"/>
        </w:rPr>
        <w:t>9:17</w:t>
      </w:r>
      <w:r w:rsidR="00457C16">
        <w:rPr>
          <w:sz w:val="24"/>
          <w:szCs w:val="24"/>
        </w:rPr>
        <w:t xml:space="preserve">pm. </w:t>
      </w:r>
      <w:r w:rsidR="00D11DC1">
        <w:rPr>
          <w:sz w:val="24"/>
          <w:szCs w:val="24"/>
        </w:rPr>
        <w:t>3</w:t>
      </w:r>
      <w:r w:rsidR="00457C16">
        <w:rPr>
          <w:sz w:val="24"/>
          <w:szCs w:val="24"/>
        </w:rPr>
        <w:t xml:space="preserve"> Ayes, 0 Nays</w:t>
      </w:r>
      <w:r w:rsidR="00B175A7">
        <w:rPr>
          <w:sz w:val="24"/>
          <w:szCs w:val="24"/>
        </w:rPr>
        <w:t>,</w:t>
      </w:r>
      <w:r w:rsidR="00457C16">
        <w:rPr>
          <w:sz w:val="24"/>
          <w:szCs w:val="24"/>
        </w:rPr>
        <w:t xml:space="preserve"> </w:t>
      </w:r>
      <w:r w:rsidR="00D11DC1">
        <w:rPr>
          <w:sz w:val="24"/>
          <w:szCs w:val="24"/>
        </w:rPr>
        <w:t xml:space="preserve">2 Absent, </w:t>
      </w:r>
      <w:r w:rsidR="00457C16">
        <w:rPr>
          <w:sz w:val="24"/>
          <w:szCs w:val="24"/>
        </w:rPr>
        <w:t>Carried.</w:t>
      </w:r>
    </w:p>
    <w:p w14:paraId="3BC49A9C" w14:textId="2E87424B" w:rsidR="002F378C" w:rsidRDefault="002F378C" w:rsidP="00FD7C2F">
      <w:pPr>
        <w:rPr>
          <w:sz w:val="24"/>
          <w:szCs w:val="24"/>
        </w:rPr>
      </w:pPr>
    </w:p>
    <w:p w14:paraId="266C5E1E" w14:textId="77777777" w:rsidR="00D11DC1" w:rsidRDefault="00D11DC1" w:rsidP="00D11DC1">
      <w:pPr>
        <w:jc w:val="both"/>
        <w:rPr>
          <w:sz w:val="24"/>
          <w:szCs w:val="24"/>
        </w:rPr>
      </w:pPr>
      <w:r>
        <w:rPr>
          <w:sz w:val="24"/>
          <w:szCs w:val="24"/>
        </w:rPr>
        <w:t xml:space="preserve">Trustee Baker </w:t>
      </w:r>
      <w:proofErr w:type="gramStart"/>
      <w:r>
        <w:rPr>
          <w:sz w:val="24"/>
          <w:szCs w:val="24"/>
        </w:rPr>
        <w:t>moved,</w:t>
      </w:r>
      <w:proofErr w:type="gramEnd"/>
      <w:r>
        <w:rPr>
          <w:sz w:val="24"/>
          <w:szCs w:val="24"/>
        </w:rPr>
        <w:t xml:space="preserve"> Trustee Tartaglia seconded the motion to hire Andrew Gray as a Laborer II for the Department of Public Works with a starting rate of $18.42/hour. All health benefits will begin on the date of hire and all vacation/sick/personal/holiday time off will be given according to the Public Works Union Contract. The background check resulted in satisfactory findings. 3 Ayes, 0 Nays, 2 Absent, Carried.</w:t>
      </w:r>
    </w:p>
    <w:p w14:paraId="6EB0DE11" w14:textId="07C3E84F" w:rsidR="002F378C" w:rsidRDefault="002F378C" w:rsidP="00FD7C2F">
      <w:pPr>
        <w:rPr>
          <w:sz w:val="24"/>
          <w:szCs w:val="24"/>
        </w:rPr>
      </w:pPr>
    </w:p>
    <w:p w14:paraId="26782A95" w14:textId="2D61BEF6" w:rsidR="00360AC2" w:rsidRDefault="00800C56" w:rsidP="005F7AF1">
      <w:pPr>
        <w:rPr>
          <w:sz w:val="24"/>
          <w:szCs w:val="24"/>
        </w:rPr>
      </w:pPr>
      <w:r>
        <w:rPr>
          <w:sz w:val="24"/>
          <w:szCs w:val="24"/>
        </w:rPr>
        <w:t>T</w:t>
      </w:r>
      <w:r w:rsidR="00360AC2" w:rsidRPr="00280ACB">
        <w:rPr>
          <w:sz w:val="24"/>
          <w:szCs w:val="24"/>
        </w:rPr>
        <w:t xml:space="preserve">rustee </w:t>
      </w:r>
      <w:r w:rsidR="00D11DC1">
        <w:rPr>
          <w:sz w:val="24"/>
          <w:szCs w:val="24"/>
        </w:rPr>
        <w:t>Baker</w:t>
      </w:r>
      <w:r w:rsidR="00753B74">
        <w:rPr>
          <w:sz w:val="24"/>
          <w:szCs w:val="24"/>
        </w:rPr>
        <w:t xml:space="preserve"> m</w:t>
      </w:r>
      <w:r w:rsidR="00D41D5F" w:rsidRPr="00280ACB">
        <w:rPr>
          <w:sz w:val="24"/>
          <w:szCs w:val="24"/>
        </w:rPr>
        <w:t>oved;</w:t>
      </w:r>
      <w:r w:rsidR="00360AC2" w:rsidRPr="00280ACB">
        <w:rPr>
          <w:sz w:val="24"/>
          <w:szCs w:val="24"/>
        </w:rPr>
        <w:t xml:space="preserve"> Trustee </w:t>
      </w:r>
      <w:r w:rsidR="00D11DC1">
        <w:rPr>
          <w:sz w:val="24"/>
          <w:szCs w:val="24"/>
        </w:rPr>
        <w:t>Tartaglia</w:t>
      </w:r>
      <w:r w:rsidR="00360AC2" w:rsidRPr="00280ACB">
        <w:rPr>
          <w:sz w:val="24"/>
          <w:szCs w:val="24"/>
        </w:rPr>
        <w:t xml:space="preserve"> seconded the motion to adjourn the meeting at</w:t>
      </w:r>
      <w:r w:rsidR="00FC3174">
        <w:rPr>
          <w:sz w:val="24"/>
          <w:szCs w:val="24"/>
        </w:rPr>
        <w:t xml:space="preserve"> </w:t>
      </w:r>
      <w:r w:rsidR="00D11DC1">
        <w:rPr>
          <w:sz w:val="24"/>
          <w:szCs w:val="24"/>
        </w:rPr>
        <w:t>9:26</w:t>
      </w:r>
      <w:r w:rsidR="008014FE" w:rsidRPr="00280ACB">
        <w:rPr>
          <w:sz w:val="24"/>
          <w:szCs w:val="24"/>
        </w:rPr>
        <w:t>pm</w:t>
      </w:r>
      <w:r w:rsidR="00360AC2" w:rsidRPr="00280ACB">
        <w:rPr>
          <w:sz w:val="24"/>
          <w:szCs w:val="24"/>
        </w:rPr>
        <w:t xml:space="preserve">. </w:t>
      </w:r>
      <w:r w:rsidR="00D11DC1">
        <w:rPr>
          <w:sz w:val="24"/>
          <w:szCs w:val="24"/>
        </w:rPr>
        <w:t>3</w:t>
      </w:r>
      <w:r w:rsidR="00457C16">
        <w:rPr>
          <w:sz w:val="24"/>
          <w:szCs w:val="24"/>
        </w:rPr>
        <w:t xml:space="preserve"> Ayes,</w:t>
      </w:r>
      <w:r w:rsidR="002C4DDF">
        <w:rPr>
          <w:sz w:val="24"/>
          <w:szCs w:val="24"/>
        </w:rPr>
        <w:t xml:space="preserve"> </w:t>
      </w:r>
      <w:r w:rsidR="00457C16">
        <w:rPr>
          <w:sz w:val="24"/>
          <w:szCs w:val="24"/>
        </w:rPr>
        <w:t xml:space="preserve">0 Nays, </w:t>
      </w:r>
      <w:r w:rsidR="00D11DC1">
        <w:rPr>
          <w:sz w:val="24"/>
          <w:szCs w:val="24"/>
        </w:rPr>
        <w:t xml:space="preserve">2 Absent,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7FB06F34" w:rsidR="006362DC" w:rsidRPr="008340C6" w:rsidRDefault="00AE27C5" w:rsidP="0013670F">
    <w:pPr>
      <w:pStyle w:val="Header"/>
    </w:pPr>
    <w:r>
      <w:t>BOARD MEETING</w:t>
    </w:r>
    <w:r>
      <w:tab/>
      <w:t>MINUTES</w:t>
    </w:r>
    <w:r>
      <w:tab/>
    </w:r>
    <w:r w:rsidR="00ED1418">
      <w:t>January 10</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8"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9"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1"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4"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6"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3"/>
  </w:num>
  <w:num w:numId="3">
    <w:abstractNumId w:val="3"/>
  </w:num>
  <w:num w:numId="4">
    <w:abstractNumId w:val="15"/>
  </w:num>
  <w:num w:numId="5">
    <w:abstractNumId w:val="8"/>
  </w:num>
  <w:num w:numId="6">
    <w:abstractNumId w:val="7"/>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6"/>
  </w:num>
  <w:num w:numId="12">
    <w:abstractNumId w:val="12"/>
  </w:num>
  <w:num w:numId="13">
    <w:abstractNumId w:val="1"/>
  </w:num>
  <w:num w:numId="14">
    <w:abstractNumId w:val="11"/>
  </w:num>
  <w:num w:numId="15">
    <w:abstractNumId w:val="16"/>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597"/>
    <w:rsid w:val="000B5748"/>
    <w:rsid w:val="000B5768"/>
    <w:rsid w:val="000B5B32"/>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192D"/>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2933"/>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D0C89"/>
    <w:rsid w:val="001D267D"/>
    <w:rsid w:val="001D32D7"/>
    <w:rsid w:val="001D36BA"/>
    <w:rsid w:val="001D5FED"/>
    <w:rsid w:val="001E14DC"/>
    <w:rsid w:val="001E2BE5"/>
    <w:rsid w:val="001E30A8"/>
    <w:rsid w:val="001E4F7E"/>
    <w:rsid w:val="001E553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35281"/>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78C"/>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4C36"/>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5E19"/>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C0A"/>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A7F01"/>
    <w:rsid w:val="006B08AA"/>
    <w:rsid w:val="006B25C2"/>
    <w:rsid w:val="006B26A6"/>
    <w:rsid w:val="006B3130"/>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109D7"/>
    <w:rsid w:val="00815CF0"/>
    <w:rsid w:val="0081686B"/>
    <w:rsid w:val="008204FC"/>
    <w:rsid w:val="00820884"/>
    <w:rsid w:val="00820E87"/>
    <w:rsid w:val="0082176E"/>
    <w:rsid w:val="00822941"/>
    <w:rsid w:val="0082356A"/>
    <w:rsid w:val="0082515F"/>
    <w:rsid w:val="00826A08"/>
    <w:rsid w:val="0083140D"/>
    <w:rsid w:val="00832947"/>
    <w:rsid w:val="008340C6"/>
    <w:rsid w:val="008343C4"/>
    <w:rsid w:val="008343D0"/>
    <w:rsid w:val="008349A7"/>
    <w:rsid w:val="00835EC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6F15"/>
    <w:rsid w:val="0085718A"/>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4096"/>
    <w:rsid w:val="008B53DD"/>
    <w:rsid w:val="008B54CE"/>
    <w:rsid w:val="008C3E74"/>
    <w:rsid w:val="008C4D08"/>
    <w:rsid w:val="008C4DDE"/>
    <w:rsid w:val="008C6373"/>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3C3"/>
    <w:rsid w:val="008F258E"/>
    <w:rsid w:val="008F3057"/>
    <w:rsid w:val="008F333A"/>
    <w:rsid w:val="008F4B9E"/>
    <w:rsid w:val="008F57DE"/>
    <w:rsid w:val="008F7A78"/>
    <w:rsid w:val="00900E00"/>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51481"/>
    <w:rsid w:val="00951B08"/>
    <w:rsid w:val="0095228C"/>
    <w:rsid w:val="009567A7"/>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A19"/>
    <w:rsid w:val="009B10A3"/>
    <w:rsid w:val="009B15ED"/>
    <w:rsid w:val="009B3843"/>
    <w:rsid w:val="009B5078"/>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A7D20"/>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5868"/>
    <w:rsid w:val="00CE5D43"/>
    <w:rsid w:val="00CE675D"/>
    <w:rsid w:val="00CE6C44"/>
    <w:rsid w:val="00CE7259"/>
    <w:rsid w:val="00CE78A9"/>
    <w:rsid w:val="00CF165B"/>
    <w:rsid w:val="00CF2099"/>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238B"/>
    <w:rsid w:val="00E53534"/>
    <w:rsid w:val="00E54954"/>
    <w:rsid w:val="00E5739B"/>
    <w:rsid w:val="00E61232"/>
    <w:rsid w:val="00E6538B"/>
    <w:rsid w:val="00E65C65"/>
    <w:rsid w:val="00E65D08"/>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2022-01-20T20:01:00Z</dcterms:created>
  <dcterms:modified xsi:type="dcterms:W3CDTF">2022-01-20T20:22:00Z</dcterms:modified>
</cp:coreProperties>
</file>